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47" w:rsidRDefault="00DD5647" w:rsidP="00DD5647">
      <w:pPr>
        <w:ind w:right="-1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03"/>
        <w:gridCol w:w="6252"/>
      </w:tblGrid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r w:rsidRPr="00B113FF"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8616BB" w:rsidP="008616BB">
            <w:pPr>
              <w:ind w:left="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Организатору аукциона: Производственному унитарному предприятию ОАО «Гомельский объединенный строительный трест»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Default="00DD5647" w:rsidP="00377627">
            <w:pPr>
              <w:jc w:val="center"/>
              <w:rPr>
                <w:sz w:val="24"/>
                <w:szCs w:val="24"/>
              </w:rPr>
            </w:pPr>
          </w:p>
          <w:p w:rsidR="008616BB" w:rsidRPr="00B113FF" w:rsidRDefault="008616BB" w:rsidP="00377627">
            <w:pPr>
              <w:jc w:val="center"/>
              <w:rPr>
                <w:sz w:val="24"/>
                <w:szCs w:val="24"/>
              </w:rPr>
            </w:pP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center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фамилия, собственное имя, отчество (если таковое имеется),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center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место жительства (место регистрации) заявителя,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center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данные документа, удостоверяющего личность (серия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center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(при наличии), номер, дата выдачи, наименование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DD5647">
            <w:pPr>
              <w:jc w:val="center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государст</w:t>
            </w:r>
            <w:r>
              <w:rPr>
                <w:sz w:val="24"/>
                <w:szCs w:val="24"/>
              </w:rPr>
              <w:t>венного органа, его выдавшего) либо полное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реквизиты и местонахождение заявителя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</w:t>
            </w:r>
            <w:r w:rsidRPr="00B113FF">
              <w:rPr>
                <w:sz w:val="24"/>
                <w:szCs w:val="24"/>
              </w:rPr>
              <w:t>___________________________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DD5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юридического лица или индивидуального предпринимателя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r w:rsidRPr="00B113FF">
              <w:t>Регистрационный номер заявления 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 </w:t>
            </w:r>
          </w:p>
        </w:tc>
        <w:tc>
          <w:tcPr>
            <w:tcW w:w="33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r w:rsidRPr="00B113FF">
              <w:t>от __ _______________ 20__ г.</w:t>
            </w:r>
          </w:p>
        </w:tc>
      </w:tr>
    </w:tbl>
    <w:p w:rsidR="00DD5647" w:rsidRPr="00B113FF" w:rsidRDefault="00DD5647" w:rsidP="00DD5647">
      <w:pPr>
        <w:spacing w:before="240" w:after="240"/>
        <w:jc w:val="both"/>
        <w:rPr>
          <w:bCs/>
        </w:rPr>
      </w:pPr>
      <w:r w:rsidRPr="00B113FF">
        <w:rPr>
          <w:bCs/>
        </w:rPr>
        <w:t>ЗАЯВЛЕНИЕ</w:t>
      </w:r>
      <w:r w:rsidRPr="00B113FF">
        <w:rPr>
          <w:bCs/>
        </w:rPr>
        <w:br/>
        <w:t>на участие в аукционе по продаже недвижимого имущества, находящегося в собственности</w:t>
      </w:r>
      <w:r w:rsidRPr="00727F00">
        <w:rPr>
          <w:bCs/>
        </w:rPr>
        <w:t xml:space="preserve"> открытого акционерного общества «</w:t>
      </w:r>
      <w:r>
        <w:t>Гомельский объединенный строительный трест</w:t>
      </w:r>
      <w:r w:rsidRPr="00727F00">
        <w:rPr>
          <w:bCs/>
        </w:rPr>
        <w:t>»</w:t>
      </w:r>
      <w:r w:rsidRPr="00B113FF">
        <w:rPr>
          <w:bCs/>
        </w:rPr>
        <w:t xml:space="preserve"> </w:t>
      </w:r>
    </w:p>
    <w:p w:rsidR="00DD5647" w:rsidRPr="00B113FF" w:rsidRDefault="00DD5647" w:rsidP="008616BB">
      <w:pPr>
        <w:ind w:firstLine="567"/>
        <w:jc w:val="both"/>
      </w:pPr>
      <w:r w:rsidRPr="00B113FF">
        <w:t xml:space="preserve">1. Ознакомившись с извещением о проведении аукциона по продаже </w:t>
      </w:r>
      <w:r w:rsidR="008616BB">
        <w:t xml:space="preserve">комплекса зданий, расположенного </w:t>
      </w:r>
      <w:r w:rsidR="008616BB" w:rsidRPr="00756A0F">
        <w:t>на земельном участке площадью 2,494</w:t>
      </w:r>
      <w:r w:rsidR="00E7687C">
        <w:t>1</w:t>
      </w:r>
      <w:bookmarkStart w:id="0" w:name="_GoBack"/>
      <w:bookmarkEnd w:id="0"/>
      <w:r w:rsidR="008616BB" w:rsidRPr="00756A0F">
        <w:t xml:space="preserve"> га с кадастровым номер</w:t>
      </w:r>
      <w:r w:rsidR="008616BB">
        <w:t>ом 324550100001001219 по адресу</w:t>
      </w:r>
      <w:r w:rsidR="008616BB" w:rsidRPr="00756A0F">
        <w:t xml:space="preserve">: Гомельская область, Речицкий район, </w:t>
      </w:r>
      <w:r w:rsidR="008616BB">
        <w:t xml:space="preserve">г. Речица, ул. Розы Люксембург, 31, </w:t>
      </w:r>
      <w:r w:rsidRPr="00B113FF">
        <w:t>находящегося в собственности</w:t>
      </w:r>
      <w:r>
        <w:t xml:space="preserve"> открытого акционерного общества «Гомельский объединенный строительный трест»</w:t>
      </w:r>
      <w:r w:rsidRPr="00B113FF">
        <w:t xml:space="preserve"> (далее – недвижимое имущество), </w:t>
      </w:r>
      <w:r w:rsidRPr="008616BB">
        <w:rPr>
          <w:u w:val="single"/>
        </w:rPr>
        <w:t xml:space="preserve">опубликованным </w:t>
      </w:r>
      <w:proofErr w:type="gramStart"/>
      <w:r w:rsidRPr="008616BB">
        <w:rPr>
          <w:u w:val="single"/>
        </w:rPr>
        <w:t xml:space="preserve">в </w:t>
      </w:r>
      <w:r w:rsidR="008616BB" w:rsidRPr="008616BB">
        <w:rPr>
          <w:u w:val="single"/>
        </w:rPr>
        <w:t xml:space="preserve"> газете</w:t>
      </w:r>
      <w:proofErr w:type="gramEnd"/>
      <w:r w:rsidR="008616BB" w:rsidRPr="008616BB">
        <w:rPr>
          <w:u w:val="single"/>
        </w:rPr>
        <w:t xml:space="preserve"> «Гомельская правда» __.__.</w:t>
      </w:r>
      <w:r w:rsidR="008616BB">
        <w:rPr>
          <w:u w:val="single"/>
        </w:rPr>
        <w:t>20</w:t>
      </w:r>
      <w:r w:rsidR="008616BB" w:rsidRPr="008616BB">
        <w:rPr>
          <w:u w:val="single"/>
        </w:rPr>
        <w:t>___</w:t>
      </w:r>
      <w:r w:rsidR="008616BB">
        <w:t>.</w:t>
      </w:r>
    </w:p>
    <w:p w:rsidR="00DD5647" w:rsidRPr="00B113FF" w:rsidRDefault="00DD5647" w:rsidP="00DD5647">
      <w:pPr>
        <w:jc w:val="both"/>
        <w:rPr>
          <w:sz w:val="24"/>
          <w:szCs w:val="24"/>
        </w:rPr>
      </w:pPr>
      <w:r w:rsidRPr="00B113FF">
        <w:rPr>
          <w:sz w:val="24"/>
          <w:szCs w:val="24"/>
        </w:rPr>
        <w:t>(наименование печатного средства массовой информации, дата публикации)</w:t>
      </w:r>
    </w:p>
    <w:p w:rsidR="00DD5647" w:rsidRPr="00B113FF" w:rsidRDefault="00DD5647" w:rsidP="00DD5647">
      <w:pPr>
        <w:jc w:val="both"/>
      </w:pPr>
      <w:r w:rsidRPr="00B113FF">
        <w:t xml:space="preserve">и условиями его проведения, </w:t>
      </w:r>
      <w:r>
        <w:t>прошу (</w:t>
      </w:r>
      <w:r w:rsidRPr="00B113FF">
        <w:t>про</w:t>
      </w:r>
      <w:r>
        <w:t>сим)</w:t>
      </w:r>
      <w:r w:rsidRPr="00B113FF">
        <w:t xml:space="preserve"> принять настоящее заявление и прилагаемые к нему необходимые документы и допустить к участию в аукционе.</w:t>
      </w:r>
    </w:p>
    <w:p w:rsidR="00DD5647" w:rsidRPr="00B113FF" w:rsidRDefault="00DD5647" w:rsidP="00DD5647">
      <w:pPr>
        <w:ind w:firstLine="567"/>
        <w:jc w:val="both"/>
      </w:pPr>
      <w:r w:rsidRPr="00B113FF">
        <w:t>2. В случае признания меня</w:t>
      </w:r>
      <w:r>
        <w:t xml:space="preserve"> (нас)</w:t>
      </w:r>
      <w:r w:rsidRPr="00B113FF">
        <w:t xml:space="preserve"> победителем аукциона (претендентом на покупку) согласен</w:t>
      </w:r>
      <w:r>
        <w:t xml:space="preserve"> (согласны)</w:t>
      </w:r>
      <w:r w:rsidRPr="00B113FF">
        <w:t>:</w:t>
      </w:r>
    </w:p>
    <w:p w:rsidR="00DD5647" w:rsidRPr="00B113FF" w:rsidRDefault="00DD5647" w:rsidP="00DD5647">
      <w:pPr>
        <w:ind w:firstLine="567"/>
        <w:jc w:val="both"/>
      </w:pPr>
      <w:r w:rsidRPr="00B113FF">
        <w:t>2.1. заключить договор купли-продажи недвижимого имущества в срок, определенный в извещении о проведении аукциона;</w:t>
      </w:r>
    </w:p>
    <w:p w:rsidR="00DD5647" w:rsidRPr="00B113FF" w:rsidRDefault="00DD5647" w:rsidP="00DD5647">
      <w:pPr>
        <w:ind w:firstLine="567"/>
        <w:jc w:val="both"/>
      </w:pPr>
      <w:r w:rsidRPr="00B113FF">
        <w:t xml:space="preserve">2.2. с тем, что внесенный мною </w:t>
      </w:r>
      <w:r>
        <w:t xml:space="preserve">(нами) </w:t>
      </w:r>
      <w:r w:rsidRPr="00B113FF">
        <w:t>задаток не возвращается при:</w:t>
      </w:r>
    </w:p>
    <w:p w:rsidR="00DD5647" w:rsidRPr="00B113FF" w:rsidRDefault="00DD5647" w:rsidP="00DD5647">
      <w:pPr>
        <w:ind w:firstLine="567"/>
        <w:jc w:val="both"/>
      </w:pPr>
      <w:proofErr w:type="spellStart"/>
      <w:r w:rsidRPr="00B113FF">
        <w:t>неподписании</w:t>
      </w:r>
      <w:proofErr w:type="spellEnd"/>
      <w:r w:rsidRPr="00B113FF">
        <w:t xml:space="preserve"> протокола о результатах аукциона;</w:t>
      </w:r>
    </w:p>
    <w:p w:rsidR="00DD5647" w:rsidRPr="00B113FF" w:rsidRDefault="00DD5647" w:rsidP="00DD5647">
      <w:pPr>
        <w:ind w:firstLine="567"/>
        <w:jc w:val="both"/>
      </w:pPr>
      <w:proofErr w:type="spellStart"/>
      <w:r w:rsidRPr="00B113FF">
        <w:lastRenderedPageBreak/>
        <w:t>невозмещении</w:t>
      </w:r>
      <w:proofErr w:type="spellEnd"/>
      <w:r w:rsidRPr="00B113FF">
        <w:t xml:space="preserve"> затрат на организацию и проведение аукциона, включая расходы, связанные с изготовлением и предоставлением участникам аукциона документации,</w:t>
      </w:r>
      <w:r>
        <w:t xml:space="preserve"> необходимой для его проведения</w:t>
      </w:r>
      <w:r w:rsidRPr="00B113FF">
        <w:t>;</w:t>
      </w:r>
    </w:p>
    <w:p w:rsidR="00DD5647" w:rsidRPr="00B113FF" w:rsidRDefault="00DD5647" w:rsidP="00DD5647">
      <w:pPr>
        <w:ind w:firstLine="567"/>
        <w:jc w:val="both"/>
      </w:pPr>
      <w:proofErr w:type="spellStart"/>
      <w:r w:rsidRPr="00B113FF">
        <w:t>незаключении</w:t>
      </w:r>
      <w:proofErr w:type="spellEnd"/>
      <w:r w:rsidRPr="00B113FF">
        <w:t xml:space="preserve"> договора купл</w:t>
      </w:r>
      <w:r>
        <w:t>и-продажи недвижимого имущества в срок</w:t>
      </w:r>
      <w:r w:rsidRPr="00727F00">
        <w:t>, определенный в извещении о проведении аукциона</w:t>
      </w:r>
      <w:r>
        <w:t>.</w:t>
      </w:r>
    </w:p>
    <w:p w:rsidR="00DD5647" w:rsidRPr="00B113FF" w:rsidRDefault="00DD5647" w:rsidP="00DD5647">
      <w:pPr>
        <w:ind w:firstLine="567"/>
        <w:jc w:val="both"/>
      </w:pPr>
      <w:r w:rsidRPr="00B113FF">
        <w:t>3. Текущий (расчетный) банковский счет, на который перечисляется сумма возвращаемого участнику аукциона задатка, ____________________________________________________</w:t>
      </w:r>
      <w:r>
        <w:t>___________</w:t>
      </w:r>
      <w:r w:rsidRPr="00B113FF">
        <w:t>.</w:t>
      </w:r>
    </w:p>
    <w:p w:rsidR="00DD5647" w:rsidRPr="00B113FF" w:rsidRDefault="00DD5647" w:rsidP="00DD5647">
      <w:pPr>
        <w:ind w:firstLine="567"/>
        <w:jc w:val="both"/>
      </w:pPr>
      <w:r w:rsidRPr="00B113FF">
        <w:t xml:space="preserve">Все необходимые документы согласно </w:t>
      </w:r>
      <w:proofErr w:type="gramStart"/>
      <w:r w:rsidRPr="00B113FF">
        <w:t>условиям участия</w:t>
      </w:r>
      <w:proofErr w:type="gramEnd"/>
      <w:r w:rsidRPr="00B113FF">
        <w:t xml:space="preserve"> в аукционе прилагаю</w:t>
      </w:r>
      <w:r>
        <w:t xml:space="preserve"> (прилагаем)</w:t>
      </w:r>
      <w:r w:rsidRPr="00B113FF">
        <w:t>.</w:t>
      </w:r>
    </w:p>
    <w:p w:rsidR="00DD5647" w:rsidRPr="00B113FF" w:rsidRDefault="00DD5647" w:rsidP="00DD5647">
      <w:pPr>
        <w:ind w:firstLine="567"/>
        <w:jc w:val="both"/>
      </w:pPr>
      <w:r w:rsidRPr="00B113FF">
        <w:t>Приложение: на _____ л. в _____ экз.</w:t>
      </w:r>
    </w:p>
    <w:p w:rsidR="00DD5647" w:rsidRPr="00B113FF" w:rsidRDefault="00DD5647" w:rsidP="00DD5647">
      <w:pPr>
        <w:ind w:firstLine="567"/>
        <w:jc w:val="both"/>
      </w:pPr>
      <w:r w:rsidRPr="00B113FF"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8"/>
        <w:gridCol w:w="3950"/>
        <w:gridCol w:w="2887"/>
      </w:tblGrid>
      <w:tr w:rsidR="00DD5647" w:rsidRPr="00C62170" w:rsidTr="00377627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both"/>
            </w:pPr>
            <w:r w:rsidRPr="00B113FF">
              <w:t xml:space="preserve">__ ________ 20__ г. </w:t>
            </w:r>
          </w:p>
        </w:tc>
        <w:tc>
          <w:tcPr>
            <w:tcW w:w="21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both"/>
            </w:pPr>
            <w:r w:rsidRPr="00B113FF">
              <w:t>______________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both"/>
            </w:pPr>
            <w:r w:rsidRPr="00B113FF">
              <w:t>__________________</w:t>
            </w:r>
          </w:p>
        </w:tc>
      </w:tr>
      <w:tr w:rsidR="00DD5647" w:rsidRPr="00C62170" w:rsidTr="00377627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both"/>
            </w:pPr>
            <w:r w:rsidRPr="00B113FF">
              <w:t> </w:t>
            </w:r>
          </w:p>
        </w:tc>
        <w:tc>
          <w:tcPr>
            <w:tcW w:w="21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both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(подпись)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5647" w:rsidRPr="00B113FF" w:rsidRDefault="00DD5647" w:rsidP="00377627">
            <w:pPr>
              <w:jc w:val="both"/>
              <w:rPr>
                <w:sz w:val="24"/>
                <w:szCs w:val="24"/>
              </w:rPr>
            </w:pPr>
            <w:r w:rsidRPr="00B113FF">
              <w:rPr>
                <w:sz w:val="24"/>
                <w:szCs w:val="24"/>
              </w:rPr>
              <w:t>(инициалы, фамилия)</w:t>
            </w:r>
          </w:p>
        </w:tc>
      </w:tr>
    </w:tbl>
    <w:p w:rsidR="00B53C92" w:rsidRDefault="00B53C92"/>
    <w:sectPr w:rsidR="00B5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47"/>
    <w:rsid w:val="008616BB"/>
    <w:rsid w:val="00B53C92"/>
    <w:rsid w:val="00DD5647"/>
    <w:rsid w:val="00E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D266"/>
  <w15:chartTrackingRefBased/>
  <w15:docId w15:val="{1A480218-4D4F-47C9-A69E-C76F210C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DD5647"/>
    <w:pPr>
      <w:spacing w:after="160" w:line="240" w:lineRule="exact"/>
      <w:ind w:left="36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3</cp:revision>
  <dcterms:created xsi:type="dcterms:W3CDTF">2025-12-29T07:19:00Z</dcterms:created>
  <dcterms:modified xsi:type="dcterms:W3CDTF">2026-03-31T07:56:00Z</dcterms:modified>
</cp:coreProperties>
</file>